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EF" w:rsidRPr="00EE2064" w:rsidRDefault="00824A0C" w:rsidP="005D4867">
      <w:pPr>
        <w:tabs>
          <w:tab w:val="left" w:pos="720"/>
        </w:tabs>
        <w:jc w:val="center"/>
        <w:rPr>
          <w:b/>
          <w:bCs/>
          <w:color w:val="000000"/>
          <w:sz w:val="26"/>
          <w:szCs w:val="26"/>
          <w:lang w:eastAsia="vi-VN"/>
        </w:rPr>
      </w:pPr>
      <w:bookmarkStart w:id="0" w:name="_GoBack"/>
      <w:bookmarkEnd w:id="0"/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-330835</wp:posOffset>
                </wp:positionV>
                <wp:extent cx="294005" cy="151130"/>
                <wp:effectExtent l="11430" t="10160" r="889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151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889EC" id="Rectangle 2" o:spid="_x0000_s1026" style="position:absolute;margin-left:213.6pt;margin-top:-26.05pt;width:23.1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" fillcolor="white [3212]" strokecolor="white [3212]"/>
            </w:pict>
          </mc:Fallback>
        </mc:AlternateContent>
      </w:r>
      <w:r w:rsidR="00236FEF" w:rsidRPr="00EE2064">
        <w:rPr>
          <w:b/>
          <w:bCs/>
          <w:color w:val="000000"/>
          <w:sz w:val="26"/>
          <w:szCs w:val="26"/>
          <w:lang w:eastAsia="vi-VN"/>
        </w:rPr>
        <w:t>PHỤ LỤC</w:t>
      </w:r>
    </w:p>
    <w:p w:rsidR="00236FEF" w:rsidRDefault="00236FEF" w:rsidP="00236FEF">
      <w:pPr>
        <w:tabs>
          <w:tab w:val="left" w:pos="720"/>
        </w:tabs>
        <w:jc w:val="center"/>
        <w:rPr>
          <w:b/>
          <w:sz w:val="26"/>
          <w:szCs w:val="26"/>
        </w:rPr>
      </w:pPr>
      <w:r w:rsidRPr="00DF0034">
        <w:rPr>
          <w:b/>
          <w:sz w:val="26"/>
          <w:szCs w:val="26"/>
        </w:rPr>
        <w:t xml:space="preserve">Danh mục hàng hóa chỉ định </w:t>
      </w:r>
      <w:r w:rsidR="0047578F">
        <w:rPr>
          <w:b/>
          <w:sz w:val="26"/>
          <w:szCs w:val="26"/>
        </w:rPr>
        <w:t>cơ sở in, đúc tiền</w:t>
      </w:r>
      <w:r w:rsidRPr="00DF0034">
        <w:rPr>
          <w:b/>
          <w:sz w:val="26"/>
          <w:szCs w:val="26"/>
        </w:rPr>
        <w:t xml:space="preserve"> nhập khẩu phục vụ </w:t>
      </w:r>
    </w:p>
    <w:p w:rsidR="00236FEF" w:rsidRPr="00DF0034" w:rsidRDefault="00236FEF" w:rsidP="00236FEF">
      <w:pPr>
        <w:tabs>
          <w:tab w:val="left" w:pos="720"/>
        </w:tabs>
        <w:jc w:val="center"/>
        <w:rPr>
          <w:b/>
          <w:sz w:val="26"/>
          <w:szCs w:val="26"/>
        </w:rPr>
      </w:pPr>
      <w:r w:rsidRPr="00DF0034">
        <w:rPr>
          <w:b/>
          <w:sz w:val="26"/>
          <w:szCs w:val="26"/>
        </w:rPr>
        <w:t xml:space="preserve">hoạt động in, đúc tiền của Ngân hàng Nhà nước Việt Nam </w:t>
      </w:r>
    </w:p>
    <w:p w:rsidR="00236FEF" w:rsidRPr="00DF0034" w:rsidRDefault="00236FEF" w:rsidP="00236FEF">
      <w:pPr>
        <w:tabs>
          <w:tab w:val="left" w:pos="720"/>
        </w:tabs>
        <w:spacing w:before="60"/>
        <w:jc w:val="center"/>
        <w:rPr>
          <w:sz w:val="26"/>
          <w:szCs w:val="26"/>
          <w:lang w:val="vi-VN"/>
        </w:rPr>
      </w:pPr>
      <w:r w:rsidRPr="00DF0034">
        <w:rPr>
          <w:i/>
          <w:iCs/>
          <w:color w:val="000000"/>
          <w:sz w:val="26"/>
          <w:szCs w:val="26"/>
          <w:lang w:val="vi-VN" w:eastAsia="vi-VN"/>
        </w:rPr>
        <w:t xml:space="preserve"> (</w:t>
      </w:r>
      <w:r w:rsidRPr="00DF0034">
        <w:rPr>
          <w:i/>
          <w:iCs/>
          <w:color w:val="000000"/>
          <w:spacing w:val="-4"/>
          <w:sz w:val="26"/>
          <w:szCs w:val="26"/>
          <w:lang w:val="vi-VN" w:eastAsia="vi-VN"/>
        </w:rPr>
        <w:t>Ban</w:t>
      </w:r>
      <w:r w:rsidR="00F60204">
        <w:rPr>
          <w:i/>
          <w:iCs/>
          <w:color w:val="000000"/>
          <w:spacing w:val="-4"/>
          <w:sz w:val="26"/>
          <w:szCs w:val="26"/>
          <w:lang w:val="vi-VN" w:eastAsia="vi-VN"/>
        </w:rPr>
        <w:t xml:space="preserve"> hành kèm theo Thông tư s</w:t>
      </w:r>
      <w:r w:rsidR="00F60204">
        <w:rPr>
          <w:i/>
          <w:iCs/>
          <w:color w:val="000000"/>
          <w:spacing w:val="-4"/>
          <w:sz w:val="26"/>
          <w:szCs w:val="26"/>
          <w:lang w:eastAsia="vi-VN"/>
        </w:rPr>
        <w:t>ố 38</w:t>
      </w:r>
      <w:r w:rsidR="00722A81" w:rsidRPr="00AB3F1B">
        <w:rPr>
          <w:i/>
          <w:iCs/>
          <w:color w:val="000000"/>
          <w:spacing w:val="-4"/>
          <w:sz w:val="26"/>
          <w:szCs w:val="26"/>
          <w:lang w:val="vi-VN" w:eastAsia="vi-VN"/>
        </w:rPr>
        <w:t xml:space="preserve"> </w:t>
      </w:r>
      <w:r w:rsidRPr="00DF0034">
        <w:rPr>
          <w:i/>
          <w:iCs/>
          <w:color w:val="000000"/>
          <w:spacing w:val="-4"/>
          <w:sz w:val="26"/>
          <w:szCs w:val="26"/>
          <w:lang w:val="vi-VN" w:eastAsia="vi-VN"/>
        </w:rPr>
        <w:t>/</w:t>
      </w:r>
      <w:r w:rsidR="00722A81" w:rsidRPr="00AB3F1B">
        <w:rPr>
          <w:i/>
          <w:iCs/>
          <w:color w:val="000000"/>
          <w:spacing w:val="-4"/>
          <w:sz w:val="26"/>
          <w:szCs w:val="26"/>
          <w:lang w:val="vi-VN" w:eastAsia="vi-VN"/>
        </w:rPr>
        <w:t>2018</w:t>
      </w:r>
      <w:r w:rsidR="00F60204">
        <w:rPr>
          <w:i/>
          <w:iCs/>
          <w:color w:val="000000"/>
          <w:spacing w:val="-4"/>
          <w:sz w:val="26"/>
          <w:szCs w:val="26"/>
          <w:lang w:val="vi-VN" w:eastAsia="vi-VN"/>
        </w:rPr>
        <w:t>/TT-NHNN ngày</w:t>
      </w:r>
      <w:r w:rsidR="00F60204">
        <w:rPr>
          <w:i/>
          <w:iCs/>
          <w:color w:val="000000"/>
          <w:spacing w:val="-4"/>
          <w:sz w:val="26"/>
          <w:szCs w:val="26"/>
          <w:lang w:eastAsia="vi-VN"/>
        </w:rPr>
        <w:t xml:space="preserve"> 25</w:t>
      </w:r>
      <w:r w:rsidR="00F60204">
        <w:rPr>
          <w:i/>
          <w:iCs/>
          <w:color w:val="000000"/>
          <w:spacing w:val="-4"/>
          <w:sz w:val="26"/>
          <w:szCs w:val="26"/>
          <w:lang w:val="vi-VN" w:eastAsia="vi-VN"/>
        </w:rPr>
        <w:t xml:space="preserve"> tháng</w:t>
      </w:r>
      <w:r w:rsidR="00F60204">
        <w:rPr>
          <w:i/>
          <w:iCs/>
          <w:color w:val="000000"/>
          <w:spacing w:val="-4"/>
          <w:sz w:val="26"/>
          <w:szCs w:val="26"/>
          <w:lang w:eastAsia="vi-VN"/>
        </w:rPr>
        <w:t xml:space="preserve"> 12</w:t>
      </w:r>
      <w:r w:rsidR="009A7BC8" w:rsidRPr="004B47A2">
        <w:rPr>
          <w:i/>
          <w:iCs/>
          <w:color w:val="000000"/>
          <w:spacing w:val="-4"/>
          <w:sz w:val="26"/>
          <w:szCs w:val="26"/>
          <w:lang w:val="vi-VN" w:eastAsia="vi-VN"/>
        </w:rPr>
        <w:t xml:space="preserve"> </w:t>
      </w:r>
      <w:r w:rsidRPr="00DF0034">
        <w:rPr>
          <w:i/>
          <w:iCs/>
          <w:color w:val="000000"/>
          <w:spacing w:val="-4"/>
          <w:sz w:val="26"/>
          <w:szCs w:val="26"/>
          <w:lang w:val="vi-VN" w:eastAsia="vi-VN"/>
        </w:rPr>
        <w:t>năm</w:t>
      </w:r>
      <w:r w:rsidR="00722A81" w:rsidRPr="00AB3F1B">
        <w:rPr>
          <w:i/>
          <w:iCs/>
          <w:color w:val="000000"/>
          <w:spacing w:val="-4"/>
          <w:sz w:val="26"/>
          <w:szCs w:val="26"/>
          <w:lang w:val="vi-VN" w:eastAsia="vi-VN"/>
        </w:rPr>
        <w:t xml:space="preserve"> 2018</w:t>
      </w:r>
      <w:r w:rsidRPr="00DF0034">
        <w:rPr>
          <w:i/>
          <w:iCs/>
          <w:color w:val="000000"/>
          <w:spacing w:val="-4"/>
          <w:sz w:val="26"/>
          <w:szCs w:val="26"/>
          <w:lang w:val="vi-VN" w:eastAsia="vi-VN"/>
        </w:rPr>
        <w:t xml:space="preserve"> </w:t>
      </w:r>
      <w:r w:rsidRPr="00236FEF">
        <w:rPr>
          <w:i/>
          <w:iCs/>
          <w:color w:val="000000"/>
          <w:spacing w:val="-4"/>
          <w:sz w:val="26"/>
          <w:szCs w:val="26"/>
          <w:lang w:val="vi-VN" w:eastAsia="vi-VN"/>
        </w:rPr>
        <w:t xml:space="preserve">  </w:t>
      </w:r>
      <w:r w:rsidRPr="00DF0034">
        <w:rPr>
          <w:i/>
          <w:iCs/>
          <w:color w:val="000000"/>
          <w:spacing w:val="-4"/>
          <w:sz w:val="26"/>
          <w:szCs w:val="26"/>
          <w:lang w:val="vi-VN" w:eastAsia="vi-VN"/>
        </w:rPr>
        <w:br/>
      </w:r>
      <w:r w:rsidRPr="00DF0034">
        <w:rPr>
          <w:i/>
          <w:iCs/>
          <w:color w:val="000000"/>
          <w:sz w:val="26"/>
          <w:szCs w:val="26"/>
          <w:lang w:val="vi-VN" w:eastAsia="vi-VN"/>
        </w:rPr>
        <w:t>của Ngân hàng Nhà nước Việt Nam )</w:t>
      </w:r>
    </w:p>
    <w:p w:rsidR="00236FEF" w:rsidRPr="002C4FAC" w:rsidRDefault="00236FEF" w:rsidP="00236FEF">
      <w:pPr>
        <w:tabs>
          <w:tab w:val="left" w:pos="720"/>
        </w:tabs>
        <w:jc w:val="both"/>
        <w:rPr>
          <w:sz w:val="28"/>
          <w:szCs w:val="28"/>
          <w:lang w:val="vi-VN"/>
        </w:rPr>
      </w:pPr>
    </w:p>
    <w:tbl>
      <w:tblPr>
        <w:tblW w:w="960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440"/>
        <w:gridCol w:w="1091"/>
        <w:gridCol w:w="891"/>
        <w:gridCol w:w="809"/>
        <w:gridCol w:w="708"/>
      </w:tblGrid>
      <w:tr w:rsidR="00236FEF" w:rsidRPr="00C758F4" w:rsidTr="00AB4E8F">
        <w:trPr>
          <w:trHeight w:val="375"/>
        </w:trPr>
        <w:tc>
          <w:tcPr>
            <w:tcW w:w="670" w:type="dxa"/>
            <w:vMerge w:val="restart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C60143">
              <w:rPr>
                <w:b/>
                <w:bCs/>
                <w:color w:val="000000"/>
                <w:lang w:val="vi-VN" w:eastAsia="vi-VN"/>
              </w:rPr>
              <w:t>STT</w:t>
            </w:r>
          </w:p>
        </w:tc>
        <w:tc>
          <w:tcPr>
            <w:tcW w:w="5440" w:type="dxa"/>
            <w:vMerge w:val="restart"/>
            <w:vAlign w:val="center"/>
          </w:tcPr>
          <w:p w:rsidR="00236FEF" w:rsidRPr="00C60143" w:rsidRDefault="00236FEF" w:rsidP="00AB4E8F">
            <w:pPr>
              <w:ind w:right="-108"/>
              <w:jc w:val="center"/>
              <w:rPr>
                <w:b/>
                <w:bCs/>
                <w:color w:val="000000"/>
                <w:lang w:eastAsia="vi-VN"/>
              </w:rPr>
            </w:pPr>
            <w:r w:rsidRPr="00C60143">
              <w:rPr>
                <w:b/>
                <w:bCs/>
                <w:color w:val="000000"/>
                <w:lang w:eastAsia="vi-VN"/>
              </w:rPr>
              <w:t>TÊN HÀNG HÓA</w:t>
            </w:r>
          </w:p>
        </w:tc>
        <w:tc>
          <w:tcPr>
            <w:tcW w:w="3499" w:type="dxa"/>
            <w:gridSpan w:val="4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bCs/>
                <w:color w:val="000000"/>
                <w:lang w:eastAsia="vi-VN"/>
              </w:rPr>
            </w:pPr>
            <w:r w:rsidRPr="00C60143">
              <w:rPr>
                <w:b/>
                <w:bCs/>
                <w:color w:val="000000"/>
                <w:lang w:eastAsia="vi-VN"/>
              </w:rPr>
              <w:t>MÃ SỐ THEO BIỂU THUẾ NHẬP KHẨU</w:t>
            </w:r>
          </w:p>
        </w:tc>
      </w:tr>
      <w:tr w:rsidR="00236FEF" w:rsidRPr="00357F07" w:rsidTr="00AB4E8F">
        <w:trPr>
          <w:trHeight w:val="495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lang w:eastAsia="vi-VN"/>
              </w:rPr>
            </w:pPr>
          </w:p>
        </w:tc>
        <w:tc>
          <w:tcPr>
            <w:tcW w:w="5440" w:type="dxa"/>
            <w:vMerge/>
            <w:vAlign w:val="center"/>
          </w:tcPr>
          <w:p w:rsidR="00236FEF" w:rsidRPr="00C60143" w:rsidRDefault="00236FEF" w:rsidP="00AB4E8F">
            <w:pPr>
              <w:jc w:val="both"/>
              <w:rPr>
                <w:b/>
                <w:bCs/>
                <w:color w:val="000000"/>
                <w:lang w:val="vi-VN" w:eastAsia="vi-VN"/>
              </w:rPr>
            </w:pP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lang w:eastAsia="vi-VN"/>
              </w:rPr>
            </w:pPr>
            <w:r w:rsidRPr="00C60143">
              <w:rPr>
                <w:b/>
                <w:color w:val="000000"/>
                <w:lang w:eastAsia="vi-VN"/>
              </w:rPr>
              <w:t>Chương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lang w:eastAsia="vi-VN"/>
              </w:rPr>
            </w:pPr>
            <w:r w:rsidRPr="00C60143">
              <w:rPr>
                <w:b/>
                <w:color w:val="000000"/>
                <w:lang w:eastAsia="vi-VN"/>
              </w:rPr>
              <w:t>Nhóm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lang w:eastAsia="vi-VN"/>
              </w:rPr>
            </w:pPr>
            <w:r w:rsidRPr="00C60143">
              <w:rPr>
                <w:b/>
                <w:color w:val="000000"/>
                <w:lang w:eastAsia="vi-VN"/>
              </w:rPr>
              <w:t>Phân nhóm</w:t>
            </w:r>
          </w:p>
        </w:tc>
      </w:tr>
      <w:tr w:rsidR="00236FEF" w:rsidRPr="00C60143" w:rsidTr="00AB4E8F">
        <w:trPr>
          <w:trHeight w:val="450"/>
        </w:trPr>
        <w:tc>
          <w:tcPr>
            <w:tcW w:w="670" w:type="dxa"/>
            <w:shd w:val="clear" w:color="auto" w:fill="auto"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b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5440" w:type="dxa"/>
            <w:vAlign w:val="center"/>
          </w:tcPr>
          <w:p w:rsidR="00236FEF" w:rsidRPr="00C60143" w:rsidRDefault="00236FEF" w:rsidP="00AB4E8F">
            <w:pPr>
              <w:rPr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b/>
                <w:bCs/>
                <w:color w:val="000000"/>
                <w:sz w:val="26"/>
                <w:szCs w:val="26"/>
                <w:lang w:eastAsia="vi-VN"/>
              </w:rPr>
              <w:t>Phôi kim loại sử dụng để đúc</w:t>
            </w:r>
            <w:r w:rsidR="00AB3F1B">
              <w:rPr>
                <w:b/>
                <w:bCs/>
                <w:color w:val="000000"/>
                <w:sz w:val="26"/>
                <w:szCs w:val="26"/>
                <w:lang w:eastAsia="vi-VN"/>
              </w:rPr>
              <w:t>,</w:t>
            </w:r>
            <w:r w:rsidRPr="00C60143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dập tiền kim loại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236FEF" w:rsidRPr="00357F07" w:rsidTr="00AB4E8F">
        <w:trPr>
          <w:trHeight w:val="450"/>
        </w:trPr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bCs/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>- Bằng thép hợp kim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72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24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00</w:t>
            </w:r>
          </w:p>
        </w:tc>
      </w:tr>
      <w:tr w:rsidR="00236FEF" w:rsidRPr="00834487" w:rsidTr="00AB4E8F">
        <w:trPr>
          <w:trHeight w:val="510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- Bằng thép không gỉ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72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18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00</w:t>
            </w:r>
          </w:p>
        </w:tc>
      </w:tr>
      <w:tr w:rsidR="00236FEF" w:rsidRPr="00834487" w:rsidTr="00AB4E8F">
        <w:trPr>
          <w:trHeight w:val="510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- Bằng sắt, thép không hợp kim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72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06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00</w:t>
            </w:r>
          </w:p>
        </w:tc>
      </w:tr>
      <w:tr w:rsidR="00236FEF" w:rsidRPr="00C60143" w:rsidTr="00AB4E8F">
        <w:trPr>
          <w:trHeight w:val="495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b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5440" w:type="dxa"/>
            <w:vAlign w:val="center"/>
          </w:tcPr>
          <w:p w:rsidR="00236FEF" w:rsidRPr="00C60143" w:rsidRDefault="00236FEF" w:rsidP="00AB4E8F">
            <w:pPr>
              <w:rPr>
                <w:b/>
                <w:color w:val="000000"/>
                <w:sz w:val="26"/>
                <w:szCs w:val="26"/>
                <w:lang w:val="vi-VN" w:eastAsia="vi-VN"/>
              </w:rPr>
            </w:pPr>
            <w:r w:rsidRPr="00C60143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Giấy in tiền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</w:p>
        </w:tc>
      </w:tr>
      <w:tr w:rsidR="00236FEF" w:rsidRPr="00C107C4" w:rsidTr="00AB4E8F">
        <w:trPr>
          <w:trHeight w:val="450"/>
        </w:trPr>
        <w:tc>
          <w:tcPr>
            <w:tcW w:w="670" w:type="dxa"/>
            <w:shd w:val="clear" w:color="auto" w:fill="auto"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2.1</w:t>
            </w: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color w:val="000000"/>
                <w:sz w:val="26"/>
                <w:szCs w:val="26"/>
                <w:lang w:eastAsia="vi-VN"/>
              </w:rPr>
            </w:pPr>
            <w:r>
              <w:rPr>
                <w:color w:val="000000"/>
                <w:sz w:val="26"/>
                <w:szCs w:val="26"/>
                <w:lang w:eastAsia="vi-VN"/>
              </w:rPr>
              <w:t xml:space="preserve">- </w:t>
            </w:r>
            <w:r w:rsidRPr="00257330">
              <w:rPr>
                <w:color w:val="000000"/>
                <w:sz w:val="26"/>
                <w:szCs w:val="26"/>
                <w:lang w:val="vi-VN" w:eastAsia="vi-VN"/>
              </w:rPr>
              <w:t xml:space="preserve">Giấy in </w:t>
            </w:r>
            <w:r w:rsidRPr="00257330">
              <w:rPr>
                <w:color w:val="000000"/>
                <w:sz w:val="26"/>
                <w:szCs w:val="26"/>
                <w:lang w:eastAsia="vi-VN"/>
              </w:rPr>
              <w:t xml:space="preserve">tiền </w:t>
            </w:r>
            <w:r w:rsidRPr="00257330">
              <w:rPr>
                <w:color w:val="000000"/>
                <w:sz w:val="26"/>
                <w:szCs w:val="26"/>
                <w:lang w:val="vi-VN" w:eastAsia="vi-VN"/>
              </w:rPr>
              <w:t>cotton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236FEF" w:rsidRPr="00C107C4" w:rsidTr="00AB4E8F">
        <w:trPr>
          <w:trHeight w:val="450"/>
        </w:trPr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color w:val="000000"/>
                <w:sz w:val="26"/>
                <w:szCs w:val="26"/>
                <w:lang w:eastAsia="vi-VN"/>
              </w:rPr>
            </w:pPr>
            <w:r>
              <w:rPr>
                <w:color w:val="000000"/>
                <w:sz w:val="26"/>
                <w:szCs w:val="26"/>
                <w:lang w:eastAsia="vi-VN"/>
              </w:rPr>
              <w:t>-</w:t>
            </w:r>
            <w:r w:rsidRPr="00257330">
              <w:rPr>
                <w:color w:val="000000"/>
                <w:sz w:val="26"/>
                <w:szCs w:val="26"/>
                <w:lang w:eastAsia="vi-VN"/>
              </w:rPr>
              <w:t xml:space="preserve">- Ở dạng tờ hình chữ nhật (kể cả hình vuông) không có chiều nào trên 36 cm ở dạng </w:t>
            </w:r>
            <w:r>
              <w:rPr>
                <w:color w:val="000000"/>
                <w:sz w:val="26"/>
                <w:szCs w:val="26"/>
                <w:lang w:eastAsia="vi-VN"/>
              </w:rPr>
              <w:t xml:space="preserve">không </w:t>
            </w:r>
            <w:r w:rsidRPr="00257330">
              <w:rPr>
                <w:color w:val="000000"/>
                <w:sz w:val="26"/>
                <w:szCs w:val="26"/>
                <w:lang w:eastAsia="vi-VN"/>
              </w:rPr>
              <w:t>gấp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48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11</w:t>
            </w:r>
          </w:p>
        </w:tc>
      </w:tr>
      <w:tr w:rsidR="00236FEF" w:rsidRPr="00C107C4" w:rsidTr="00AB4E8F">
        <w:trPr>
          <w:trHeight w:val="450"/>
        </w:trPr>
        <w:tc>
          <w:tcPr>
            <w:tcW w:w="670" w:type="dxa"/>
            <w:vMerge/>
            <w:shd w:val="clear" w:color="auto" w:fill="auto"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color w:val="000000"/>
                <w:sz w:val="26"/>
                <w:szCs w:val="26"/>
                <w:lang w:eastAsia="vi-VN"/>
              </w:rPr>
            </w:pPr>
            <w:r>
              <w:rPr>
                <w:color w:val="000000"/>
                <w:sz w:val="26"/>
                <w:szCs w:val="26"/>
                <w:lang w:eastAsia="vi-VN"/>
              </w:rPr>
              <w:t>-</w:t>
            </w:r>
            <w:r w:rsidRPr="00257330">
              <w:rPr>
                <w:color w:val="000000"/>
                <w:sz w:val="26"/>
                <w:szCs w:val="26"/>
                <w:lang w:eastAsia="vi-VN"/>
              </w:rPr>
              <w:t>- Loại khác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48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02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19</w:t>
            </w:r>
          </w:p>
        </w:tc>
      </w:tr>
      <w:tr w:rsidR="00236FEF" w:rsidRPr="00257330" w:rsidTr="00AB4E8F">
        <w:trPr>
          <w:trHeight w:val="450"/>
        </w:trPr>
        <w:tc>
          <w:tcPr>
            <w:tcW w:w="670" w:type="dxa"/>
            <w:shd w:val="clear" w:color="auto" w:fill="auto"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2.2</w:t>
            </w: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color w:val="000000"/>
                <w:sz w:val="26"/>
                <w:szCs w:val="26"/>
                <w:lang w:eastAsia="vi-VN"/>
              </w:rPr>
            </w:pPr>
            <w:r>
              <w:rPr>
                <w:color w:val="000000"/>
                <w:sz w:val="26"/>
                <w:szCs w:val="26"/>
                <w:lang w:eastAsia="vi-VN"/>
              </w:rPr>
              <w:t xml:space="preserve">- </w:t>
            </w:r>
            <w:r w:rsidRPr="00257330">
              <w:rPr>
                <w:color w:val="000000"/>
                <w:sz w:val="26"/>
                <w:szCs w:val="26"/>
                <w:lang w:val="vi-VN" w:eastAsia="vi-VN"/>
              </w:rPr>
              <w:t xml:space="preserve">Giấy in </w:t>
            </w:r>
            <w:r w:rsidRPr="00257330">
              <w:rPr>
                <w:color w:val="000000"/>
                <w:sz w:val="26"/>
                <w:szCs w:val="26"/>
                <w:lang w:eastAsia="vi-VN"/>
              </w:rPr>
              <w:t>tiền</w:t>
            </w:r>
            <w:r w:rsidRPr="00257330">
              <w:rPr>
                <w:color w:val="000000"/>
                <w:sz w:val="26"/>
                <w:szCs w:val="26"/>
                <w:lang w:val="vi-VN" w:eastAsia="vi-VN"/>
              </w:rPr>
              <w:t xml:space="preserve"> polymer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236FEF" w:rsidRPr="00331A23" w:rsidTr="00AB4E8F">
        <w:trPr>
          <w:trHeight w:val="510"/>
        </w:trPr>
        <w:tc>
          <w:tcPr>
            <w:tcW w:w="670" w:type="dxa"/>
            <w:vMerge w:val="restart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bCs/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>-</w:t>
            </w:r>
            <w:r>
              <w:rPr>
                <w:bCs/>
                <w:color w:val="000000"/>
                <w:sz w:val="26"/>
                <w:szCs w:val="26"/>
                <w:lang w:eastAsia="vi-VN"/>
              </w:rPr>
              <w:t>-</w:t>
            </w: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 xml:space="preserve"> Từ các polymer trùng hợp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</w:tr>
      <w:tr w:rsidR="00236FEF" w:rsidRPr="00331A23" w:rsidTr="00AB4E8F">
        <w:trPr>
          <w:trHeight w:val="510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bCs/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>--</w:t>
            </w:r>
            <w:r>
              <w:rPr>
                <w:bCs/>
                <w:color w:val="000000"/>
                <w:sz w:val="26"/>
                <w:szCs w:val="26"/>
                <w:lang w:eastAsia="vi-VN"/>
              </w:rPr>
              <w:t>-</w:t>
            </w: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 xml:space="preserve"> Dạng tấm và phiến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21</w:t>
            </w:r>
          </w:p>
        </w:tc>
      </w:tr>
      <w:tr w:rsidR="00236FEF" w:rsidRPr="00331A23" w:rsidTr="00AB4E8F">
        <w:trPr>
          <w:trHeight w:val="510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bCs/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>--</w:t>
            </w:r>
            <w:r>
              <w:rPr>
                <w:bCs/>
                <w:color w:val="000000"/>
                <w:sz w:val="26"/>
                <w:szCs w:val="26"/>
                <w:lang w:eastAsia="vi-VN"/>
              </w:rPr>
              <w:t>-</w:t>
            </w: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 xml:space="preserve"> Loại khác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29</w:t>
            </w:r>
          </w:p>
        </w:tc>
      </w:tr>
      <w:tr w:rsidR="00236FEF" w:rsidRPr="00331A23" w:rsidTr="00AB4E8F">
        <w:trPr>
          <w:trHeight w:val="510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bCs/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>-</w:t>
            </w:r>
            <w:r>
              <w:rPr>
                <w:bCs/>
                <w:color w:val="000000"/>
                <w:sz w:val="26"/>
                <w:szCs w:val="26"/>
                <w:lang w:eastAsia="vi-VN"/>
              </w:rPr>
              <w:t>-</w:t>
            </w: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 xml:space="preserve"> Từ các polymer trùng ngưng hoặc tái sắp xếp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</w:tr>
      <w:tr w:rsidR="00236FEF" w:rsidRPr="00331A23" w:rsidTr="00AB4E8F">
        <w:trPr>
          <w:trHeight w:val="510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bCs/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>--</w:t>
            </w:r>
            <w:r>
              <w:rPr>
                <w:bCs/>
                <w:color w:val="000000"/>
                <w:sz w:val="26"/>
                <w:szCs w:val="26"/>
                <w:lang w:eastAsia="vi-VN"/>
              </w:rPr>
              <w:t>-</w:t>
            </w: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 xml:space="preserve"> Dạng tấm và phiến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31</w:t>
            </w:r>
          </w:p>
        </w:tc>
      </w:tr>
      <w:tr w:rsidR="00236FEF" w:rsidRPr="00331A23" w:rsidTr="00AB4E8F">
        <w:trPr>
          <w:trHeight w:val="510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bCs/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>--</w:t>
            </w:r>
            <w:r>
              <w:rPr>
                <w:bCs/>
                <w:color w:val="000000"/>
                <w:sz w:val="26"/>
                <w:szCs w:val="26"/>
                <w:lang w:eastAsia="vi-VN"/>
              </w:rPr>
              <w:t>-</w:t>
            </w: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 xml:space="preserve"> Loại khác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39</w:t>
            </w:r>
          </w:p>
        </w:tc>
      </w:tr>
      <w:tr w:rsidR="00236FEF" w:rsidRPr="00331A23" w:rsidTr="00AB4E8F">
        <w:trPr>
          <w:trHeight w:val="510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bCs/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>-</w:t>
            </w:r>
            <w:r>
              <w:rPr>
                <w:bCs/>
                <w:color w:val="000000"/>
                <w:sz w:val="26"/>
                <w:szCs w:val="26"/>
                <w:lang w:eastAsia="vi-VN"/>
              </w:rPr>
              <w:t>-</w:t>
            </w:r>
            <w:r w:rsidRPr="00257330">
              <w:rPr>
                <w:bCs/>
                <w:color w:val="000000"/>
                <w:sz w:val="26"/>
                <w:szCs w:val="26"/>
                <w:lang w:eastAsia="vi-VN"/>
              </w:rPr>
              <w:t xml:space="preserve"> Loại khác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39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90</w:t>
            </w:r>
          </w:p>
        </w:tc>
      </w:tr>
      <w:tr w:rsidR="00236FEF" w:rsidRPr="00C60143" w:rsidTr="00AB4E8F">
        <w:trPr>
          <w:trHeight w:val="51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b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5440" w:type="dxa"/>
            <w:vAlign w:val="center"/>
          </w:tcPr>
          <w:p w:rsidR="00236FEF" w:rsidRPr="00C60143" w:rsidRDefault="00236FEF" w:rsidP="00AB4E8F">
            <w:pPr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Mực in tiền</w:t>
            </w:r>
            <w:r w:rsidRPr="00C60143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236FEF" w:rsidRPr="00A41A34" w:rsidTr="00AB4E8F">
        <w:trPr>
          <w:trHeight w:val="608"/>
        </w:trPr>
        <w:tc>
          <w:tcPr>
            <w:tcW w:w="670" w:type="dxa"/>
            <w:vMerge w:val="restart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bCs/>
                <w:sz w:val="26"/>
                <w:szCs w:val="26"/>
                <w:lang w:eastAsia="vi-VN"/>
              </w:rPr>
            </w:pPr>
            <w:r w:rsidRPr="00257330">
              <w:rPr>
                <w:bCs/>
                <w:sz w:val="26"/>
                <w:szCs w:val="26"/>
                <w:lang w:eastAsia="vi-VN"/>
              </w:rPr>
              <w:t>- Mực in tiền màu đen được làm khô bằng tia cực tím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10</w:t>
            </w:r>
          </w:p>
        </w:tc>
      </w:tr>
      <w:tr w:rsidR="00236FEF" w:rsidRPr="00A41A34" w:rsidTr="00AB4E8F">
        <w:trPr>
          <w:trHeight w:val="608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bCs/>
                <w:sz w:val="26"/>
                <w:szCs w:val="26"/>
                <w:lang w:eastAsia="vi-VN"/>
              </w:rPr>
            </w:pPr>
            <w:r w:rsidRPr="00257330">
              <w:rPr>
                <w:bCs/>
                <w:sz w:val="26"/>
                <w:szCs w:val="26"/>
                <w:lang w:eastAsia="vi-VN"/>
              </w:rPr>
              <w:t>- Mực in tiền màu đen loại khác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257330">
              <w:rPr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257330">
              <w:rPr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257330">
              <w:rPr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257330">
              <w:rPr>
                <w:sz w:val="26"/>
                <w:szCs w:val="26"/>
                <w:lang w:eastAsia="vi-VN"/>
              </w:rPr>
              <w:t>90</w:t>
            </w:r>
          </w:p>
        </w:tc>
      </w:tr>
      <w:tr w:rsidR="00236FEF" w:rsidRPr="00A41A34" w:rsidTr="00AB4E8F">
        <w:trPr>
          <w:trHeight w:val="608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A24EF3" w:rsidRDefault="00236FEF" w:rsidP="00144998">
            <w:pPr>
              <w:rPr>
                <w:bCs/>
                <w:sz w:val="26"/>
                <w:szCs w:val="26"/>
                <w:lang w:eastAsia="vi-VN"/>
              </w:rPr>
            </w:pPr>
            <w:r w:rsidRPr="00A24EF3">
              <w:rPr>
                <w:bCs/>
                <w:sz w:val="26"/>
                <w:szCs w:val="26"/>
                <w:lang w:eastAsia="vi-VN"/>
              </w:rPr>
              <w:t xml:space="preserve">- Mực in tiền </w:t>
            </w:r>
            <w:r w:rsidR="00144998">
              <w:rPr>
                <w:bCs/>
                <w:sz w:val="26"/>
                <w:szCs w:val="26"/>
                <w:lang w:eastAsia="vi-VN"/>
              </w:rPr>
              <w:t>màu</w:t>
            </w:r>
            <w:r w:rsidRPr="00A24EF3">
              <w:rPr>
                <w:bCs/>
                <w:sz w:val="26"/>
                <w:szCs w:val="26"/>
                <w:lang w:eastAsia="vi-VN"/>
              </w:rPr>
              <w:t xml:space="preserve"> khác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A24EF3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24EF3">
              <w:rPr>
                <w:sz w:val="26"/>
                <w:szCs w:val="26"/>
                <w:lang w:eastAsia="vi-VN"/>
              </w:rPr>
              <w:t>32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A24EF3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24EF3">
              <w:rPr>
                <w:sz w:val="26"/>
                <w:szCs w:val="26"/>
                <w:lang w:eastAsia="vi-VN"/>
              </w:rPr>
              <w:t>15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A24EF3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24EF3">
              <w:rPr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A24EF3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24EF3">
              <w:rPr>
                <w:sz w:val="26"/>
                <w:szCs w:val="26"/>
                <w:lang w:eastAsia="vi-VN"/>
              </w:rPr>
              <w:t>00</w:t>
            </w:r>
          </w:p>
        </w:tc>
      </w:tr>
      <w:tr w:rsidR="00236FEF" w:rsidRPr="00C60143" w:rsidTr="00AB4E8F">
        <w:trPr>
          <w:trHeight w:val="420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b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5440" w:type="dxa"/>
            <w:vAlign w:val="center"/>
          </w:tcPr>
          <w:p w:rsidR="00236FEF" w:rsidRPr="00C60143" w:rsidRDefault="00236FEF" w:rsidP="00AB4E8F">
            <w:pPr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Máy ép </w:t>
            </w:r>
            <w:r w:rsidRPr="00C60143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foil </w:t>
            </w:r>
            <w:r w:rsidRPr="00C60143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chống giả</w:t>
            </w:r>
            <w:r w:rsidRPr="00C60143">
              <w:rPr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color w:val="000000"/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color w:val="000000"/>
                <w:sz w:val="26"/>
                <w:szCs w:val="26"/>
                <w:lang w:eastAsia="vi-VN"/>
              </w:rPr>
              <w:t>20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color w:val="000000"/>
                <w:sz w:val="26"/>
                <w:szCs w:val="26"/>
                <w:lang w:eastAsia="vi-VN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color w:val="000000"/>
                <w:sz w:val="26"/>
                <w:szCs w:val="26"/>
                <w:lang w:eastAsia="vi-VN"/>
              </w:rPr>
              <w:t>90</w:t>
            </w:r>
          </w:p>
        </w:tc>
      </w:tr>
      <w:tr w:rsidR="00236FEF" w:rsidRPr="00A41A34" w:rsidTr="00AB4E8F">
        <w:trPr>
          <w:trHeight w:val="608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sz w:val="26"/>
                <w:szCs w:val="26"/>
                <w:lang w:eastAsia="vi-VN"/>
              </w:rPr>
            </w:pPr>
            <w:r w:rsidRPr="00C60143">
              <w:rPr>
                <w:b/>
                <w:sz w:val="26"/>
                <w:szCs w:val="26"/>
                <w:lang w:eastAsia="vi-VN"/>
              </w:rPr>
              <w:lastRenderedPageBreak/>
              <w:t>5</w:t>
            </w:r>
          </w:p>
        </w:tc>
        <w:tc>
          <w:tcPr>
            <w:tcW w:w="5440" w:type="dxa"/>
            <w:vAlign w:val="center"/>
          </w:tcPr>
          <w:p w:rsidR="00236FEF" w:rsidRPr="00445F71" w:rsidRDefault="00236FEF" w:rsidP="00445F71">
            <w:pPr>
              <w:jc w:val="both"/>
              <w:rPr>
                <w:b/>
                <w:bCs/>
                <w:sz w:val="26"/>
                <w:szCs w:val="26"/>
                <w:lang w:eastAsia="vi-VN"/>
              </w:rPr>
            </w:pPr>
            <w:r w:rsidRPr="00445F71">
              <w:rPr>
                <w:b/>
                <w:bCs/>
                <w:sz w:val="26"/>
                <w:szCs w:val="26"/>
                <w:lang w:eastAsia="vi-VN"/>
              </w:rPr>
              <w:t>Foil</w:t>
            </w:r>
            <w:r w:rsidRPr="00445F71">
              <w:rPr>
                <w:b/>
                <w:bCs/>
                <w:sz w:val="26"/>
                <w:szCs w:val="26"/>
                <w:lang w:val="vi-VN" w:eastAsia="vi-VN"/>
              </w:rPr>
              <w:t xml:space="preserve"> chống giả </w:t>
            </w:r>
            <w:r w:rsidRPr="00445F71">
              <w:rPr>
                <w:b/>
                <w:bCs/>
                <w:sz w:val="26"/>
                <w:szCs w:val="26"/>
                <w:lang w:eastAsia="vi-VN"/>
              </w:rPr>
              <w:t>để sử dụng cho tiền, ngân phiếu thanh toán và các loại ấn chỉ, giấy tờ có giá khác thuộc ngành Ngân hàng phát hành và quản lý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257330">
              <w:rPr>
                <w:sz w:val="26"/>
                <w:szCs w:val="26"/>
                <w:lang w:eastAsia="vi-VN"/>
              </w:rPr>
              <w:t>49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257330">
              <w:rPr>
                <w:sz w:val="26"/>
                <w:szCs w:val="26"/>
                <w:lang w:eastAsia="vi-VN"/>
              </w:rPr>
              <w:t>11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257330">
              <w:rPr>
                <w:sz w:val="26"/>
                <w:szCs w:val="26"/>
                <w:lang w:eastAsia="vi-VN"/>
              </w:rPr>
              <w:t>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257330">
              <w:rPr>
                <w:sz w:val="26"/>
                <w:szCs w:val="26"/>
                <w:lang w:eastAsia="vi-VN"/>
              </w:rPr>
              <w:t>90</w:t>
            </w:r>
          </w:p>
        </w:tc>
      </w:tr>
      <w:tr w:rsidR="00236FEF" w:rsidRPr="005C24F1" w:rsidTr="00AB4E8F">
        <w:trPr>
          <w:trHeight w:val="531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b/>
                <w:color w:val="000000"/>
                <w:sz w:val="26"/>
                <w:szCs w:val="26"/>
                <w:lang w:eastAsia="vi-VN"/>
              </w:rPr>
              <w:t>6</w:t>
            </w:r>
          </w:p>
        </w:tc>
        <w:tc>
          <w:tcPr>
            <w:tcW w:w="5440" w:type="dxa"/>
            <w:vAlign w:val="center"/>
          </w:tcPr>
          <w:p w:rsidR="00236FEF" w:rsidRPr="00C60143" w:rsidRDefault="00236FEF" w:rsidP="00AB4E8F">
            <w:pPr>
              <w:jc w:val="both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Máy in tiền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236FEF" w:rsidRPr="00AA2E1C" w:rsidTr="00AB4E8F">
        <w:trPr>
          <w:trHeight w:val="491"/>
        </w:trPr>
        <w:tc>
          <w:tcPr>
            <w:tcW w:w="670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6.1</w:t>
            </w:r>
          </w:p>
        </w:tc>
        <w:tc>
          <w:tcPr>
            <w:tcW w:w="5440" w:type="dxa"/>
            <w:vAlign w:val="center"/>
          </w:tcPr>
          <w:p w:rsidR="00236FEF" w:rsidRPr="00AA2E1C" w:rsidRDefault="00236FEF" w:rsidP="00AB4E8F">
            <w:pPr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val="vi-VN" w:eastAsia="vi-VN"/>
              </w:rPr>
              <w:t>Máy phủ Varnish</w:t>
            </w:r>
            <w:r w:rsidRPr="00AA2E1C">
              <w:rPr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</w:tr>
      <w:tr w:rsidR="00236FEF" w:rsidRPr="00AA2E1C" w:rsidTr="00AB4E8F">
        <w:trPr>
          <w:trHeight w:val="491"/>
        </w:trPr>
        <w:tc>
          <w:tcPr>
            <w:tcW w:w="670" w:type="dxa"/>
            <w:vMerge w:val="restart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AA2E1C" w:rsidRDefault="00236FEF" w:rsidP="00AB4E8F">
            <w:pPr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 xml:space="preserve">- Máy in phủ Varnish theo công nghệ in </w:t>
            </w:r>
            <w:r>
              <w:rPr>
                <w:sz w:val="26"/>
                <w:szCs w:val="26"/>
                <w:lang w:eastAsia="vi-VN"/>
              </w:rPr>
              <w:t>Flexo</w:t>
            </w:r>
            <w:r w:rsidRPr="00AA2E1C">
              <w:rPr>
                <w:sz w:val="26"/>
                <w:szCs w:val="26"/>
                <w:lang w:eastAsia="vi-VN"/>
              </w:rPr>
              <w:t>. Có thể in được mực không màu phát quang</w:t>
            </w:r>
            <w:r>
              <w:rPr>
                <w:sz w:val="26"/>
                <w:szCs w:val="26"/>
                <w:lang w:eastAsia="vi-VN"/>
              </w:rPr>
              <w:t xml:space="preserve"> UV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1</w:t>
            </w:r>
            <w:r>
              <w:rPr>
                <w:sz w:val="26"/>
                <w:szCs w:val="26"/>
                <w:lang w:eastAsia="vi-VN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00</w:t>
            </w:r>
          </w:p>
        </w:tc>
      </w:tr>
      <w:tr w:rsidR="00236FEF" w:rsidRPr="00AA2E1C" w:rsidTr="00AB4E8F">
        <w:trPr>
          <w:trHeight w:val="491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AA2E1C" w:rsidRDefault="00236FEF" w:rsidP="00AB4E8F">
            <w:pPr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 xml:space="preserve">- Máy in phủ Varnish theo công nghệ in </w:t>
            </w:r>
            <w:r>
              <w:rPr>
                <w:sz w:val="26"/>
                <w:szCs w:val="26"/>
                <w:lang w:eastAsia="vi-VN"/>
              </w:rPr>
              <w:t>Offset</w:t>
            </w:r>
            <w:r w:rsidRPr="00AA2E1C">
              <w:rPr>
                <w:sz w:val="26"/>
                <w:szCs w:val="26"/>
                <w:lang w:eastAsia="vi-VN"/>
              </w:rPr>
              <w:t>. Có thể in được mực không màu phát quang</w:t>
            </w:r>
            <w:r>
              <w:rPr>
                <w:sz w:val="26"/>
                <w:szCs w:val="26"/>
                <w:lang w:eastAsia="vi-VN"/>
              </w:rPr>
              <w:t xml:space="preserve"> UV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1</w:t>
            </w:r>
            <w:r>
              <w:rPr>
                <w:sz w:val="26"/>
                <w:szCs w:val="26"/>
                <w:lang w:eastAsia="vi-VN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00</w:t>
            </w:r>
          </w:p>
        </w:tc>
      </w:tr>
      <w:tr w:rsidR="00236FEF" w:rsidRPr="00AA2E1C" w:rsidTr="00AB4E8F">
        <w:trPr>
          <w:trHeight w:val="491"/>
        </w:trPr>
        <w:tc>
          <w:tcPr>
            <w:tcW w:w="670" w:type="dxa"/>
            <w:vMerge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</w:p>
        </w:tc>
        <w:tc>
          <w:tcPr>
            <w:tcW w:w="5440" w:type="dxa"/>
            <w:vAlign w:val="center"/>
          </w:tcPr>
          <w:p w:rsidR="00236FEF" w:rsidRPr="00AA2E1C" w:rsidRDefault="00236FEF" w:rsidP="00AB4E8F">
            <w:pPr>
              <w:rPr>
                <w:sz w:val="26"/>
                <w:szCs w:val="26"/>
                <w:lang w:val="vi-VN"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- Máy in phủ Varnish kết hợp cả công nghệ Flexo và Offset. Có thể in được mực không màu phát quang UV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sz w:val="26"/>
                <w:szCs w:val="26"/>
                <w:lang w:eastAsia="vi-VN"/>
              </w:rPr>
            </w:pPr>
            <w:r w:rsidRPr="00AA2E1C">
              <w:rPr>
                <w:sz w:val="26"/>
                <w:szCs w:val="26"/>
                <w:lang w:eastAsia="vi-VN"/>
              </w:rPr>
              <w:t>00</w:t>
            </w:r>
          </w:p>
        </w:tc>
      </w:tr>
      <w:tr w:rsidR="00236FEF" w:rsidRPr="005C24F1" w:rsidTr="00AB4E8F">
        <w:trPr>
          <w:trHeight w:val="480"/>
        </w:trPr>
        <w:tc>
          <w:tcPr>
            <w:tcW w:w="670" w:type="dxa"/>
            <w:shd w:val="clear" w:color="auto" w:fill="auto"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6.2</w:t>
            </w: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val="vi-VN" w:eastAsia="vi-VN"/>
              </w:rPr>
              <w:t xml:space="preserve">Máy in số 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1</w:t>
            </w:r>
            <w:r>
              <w:rPr>
                <w:color w:val="000000"/>
                <w:sz w:val="26"/>
                <w:szCs w:val="26"/>
                <w:lang w:eastAsia="vi-VN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AA2E1C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00</w:t>
            </w:r>
          </w:p>
        </w:tc>
      </w:tr>
      <w:tr w:rsidR="00236FEF" w:rsidRPr="005C24F1" w:rsidTr="00AB4E8F">
        <w:trPr>
          <w:trHeight w:val="435"/>
        </w:trPr>
        <w:tc>
          <w:tcPr>
            <w:tcW w:w="670" w:type="dxa"/>
            <w:shd w:val="clear" w:color="auto" w:fill="auto"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6.3</w:t>
            </w: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val="vi-VN" w:eastAsia="vi-VN"/>
              </w:rPr>
              <w:t xml:space="preserve">Máy </w:t>
            </w:r>
            <w:r w:rsidRPr="00257330">
              <w:rPr>
                <w:color w:val="000000"/>
                <w:sz w:val="26"/>
                <w:szCs w:val="26"/>
                <w:lang w:eastAsia="vi-VN"/>
              </w:rPr>
              <w:t xml:space="preserve">in lõm 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00</w:t>
            </w:r>
          </w:p>
        </w:tc>
      </w:tr>
      <w:tr w:rsidR="00236FEF" w:rsidRPr="005C24F1" w:rsidTr="00AB4E8F">
        <w:trPr>
          <w:trHeight w:val="435"/>
        </w:trPr>
        <w:tc>
          <w:tcPr>
            <w:tcW w:w="670" w:type="dxa"/>
            <w:shd w:val="clear" w:color="auto" w:fill="auto"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6.4</w:t>
            </w: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val="vi-VN" w:eastAsia="vi-VN"/>
              </w:rPr>
              <w:t xml:space="preserve">Máy </w:t>
            </w:r>
            <w:r w:rsidRPr="00257330">
              <w:rPr>
                <w:color w:val="000000"/>
                <w:sz w:val="26"/>
                <w:szCs w:val="26"/>
                <w:lang w:eastAsia="vi-VN"/>
              </w:rPr>
              <w:t xml:space="preserve">in Offset 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val="vi-VN"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spacing w:before="60"/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00</w:t>
            </w:r>
          </w:p>
        </w:tc>
      </w:tr>
      <w:tr w:rsidR="00236FEF" w:rsidRPr="005C24F1" w:rsidTr="00AB4E8F">
        <w:trPr>
          <w:trHeight w:val="435"/>
        </w:trPr>
        <w:tc>
          <w:tcPr>
            <w:tcW w:w="670" w:type="dxa"/>
            <w:shd w:val="clear" w:color="auto" w:fill="auto"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6.5</w:t>
            </w:r>
          </w:p>
        </w:tc>
        <w:tc>
          <w:tcPr>
            <w:tcW w:w="5440" w:type="dxa"/>
            <w:vAlign w:val="center"/>
          </w:tcPr>
          <w:p w:rsidR="00236FEF" w:rsidRPr="00257330" w:rsidRDefault="00236FEF" w:rsidP="00AB4E8F">
            <w:pPr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 xml:space="preserve">Máy in lưới 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00</w:t>
            </w:r>
          </w:p>
        </w:tc>
      </w:tr>
      <w:tr w:rsidR="00236FEF" w:rsidRPr="005C24F1" w:rsidTr="00AB4E8F">
        <w:trPr>
          <w:trHeight w:val="435"/>
        </w:trPr>
        <w:tc>
          <w:tcPr>
            <w:tcW w:w="670" w:type="dxa"/>
            <w:shd w:val="clear" w:color="auto" w:fill="auto"/>
            <w:vAlign w:val="center"/>
            <w:hideMark/>
          </w:tcPr>
          <w:p w:rsidR="00236FEF" w:rsidRPr="00C60143" w:rsidRDefault="00236FEF" w:rsidP="00AB4E8F">
            <w:pPr>
              <w:jc w:val="center"/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b/>
                <w:color w:val="000000"/>
                <w:sz w:val="26"/>
                <w:szCs w:val="26"/>
                <w:lang w:eastAsia="vi-VN"/>
              </w:rPr>
              <w:t>7</w:t>
            </w:r>
          </w:p>
        </w:tc>
        <w:tc>
          <w:tcPr>
            <w:tcW w:w="5440" w:type="dxa"/>
            <w:vAlign w:val="center"/>
          </w:tcPr>
          <w:p w:rsidR="00236FEF" w:rsidRPr="00C60143" w:rsidRDefault="00236FEF" w:rsidP="00AB4E8F">
            <w:pPr>
              <w:rPr>
                <w:b/>
                <w:color w:val="000000"/>
                <w:sz w:val="26"/>
                <w:szCs w:val="26"/>
                <w:lang w:eastAsia="vi-VN"/>
              </w:rPr>
            </w:pPr>
            <w:r w:rsidRPr="00C60143">
              <w:rPr>
                <w:b/>
                <w:color w:val="000000"/>
                <w:sz w:val="26"/>
                <w:szCs w:val="26"/>
                <w:lang w:eastAsia="vi-VN"/>
              </w:rPr>
              <w:t>Máy đúc, dập tiền kim loại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84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62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36FEF" w:rsidRPr="00257330" w:rsidRDefault="00236FEF" w:rsidP="00AB4E8F">
            <w:pPr>
              <w:jc w:val="center"/>
              <w:rPr>
                <w:color w:val="000000"/>
                <w:sz w:val="26"/>
                <w:szCs w:val="26"/>
                <w:lang w:eastAsia="vi-VN"/>
              </w:rPr>
            </w:pPr>
            <w:r w:rsidRPr="00257330">
              <w:rPr>
                <w:color w:val="000000"/>
                <w:sz w:val="26"/>
                <w:szCs w:val="26"/>
                <w:lang w:eastAsia="vi-VN"/>
              </w:rPr>
              <w:t>10</w:t>
            </w:r>
          </w:p>
        </w:tc>
      </w:tr>
    </w:tbl>
    <w:p w:rsidR="00236FEF" w:rsidRPr="006271D4" w:rsidRDefault="00236FEF" w:rsidP="00236FEF">
      <w:pPr>
        <w:tabs>
          <w:tab w:val="left" w:pos="720"/>
        </w:tabs>
        <w:jc w:val="both"/>
        <w:rPr>
          <w:sz w:val="28"/>
          <w:szCs w:val="28"/>
          <w:lang w:val="vi-VN"/>
        </w:rPr>
      </w:pPr>
    </w:p>
    <w:p w:rsidR="00236FEF" w:rsidRDefault="00236FEF" w:rsidP="00236FE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6FEF" w:rsidRPr="00AA5AFC" w:rsidRDefault="00236FEF" w:rsidP="00236FEF">
      <w:pPr>
        <w:tabs>
          <w:tab w:val="left" w:pos="720"/>
        </w:tabs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2D86" w:rsidRDefault="00FD1C68"/>
    <w:sectPr w:rsidR="00512D86" w:rsidSect="00DC7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68" w:rsidRDefault="00FD1C68" w:rsidP="00236FEF">
      <w:r>
        <w:separator/>
      </w:r>
    </w:p>
  </w:endnote>
  <w:endnote w:type="continuationSeparator" w:id="0">
    <w:p w:rsidR="00FD1C68" w:rsidRDefault="00FD1C68" w:rsidP="0023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5410D8" w:rsidP="00A24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4D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ABA" w:rsidRDefault="00FD1C68" w:rsidP="003C1A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FD1C68" w:rsidP="00814DD8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76" w:rsidRDefault="00DC7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68" w:rsidRDefault="00FD1C68" w:rsidP="00236FEF">
      <w:r>
        <w:separator/>
      </w:r>
    </w:p>
  </w:footnote>
  <w:footnote w:type="continuationSeparator" w:id="0">
    <w:p w:rsidR="00FD1C68" w:rsidRDefault="00FD1C68" w:rsidP="0023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76" w:rsidRDefault="00DC7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88608"/>
      <w:docPartObj>
        <w:docPartGallery w:val="Page Numbers (Top of Page)"/>
        <w:docPartUnique/>
      </w:docPartObj>
    </w:sdtPr>
    <w:sdtEndPr/>
    <w:sdtContent>
      <w:p w:rsidR="00DC7676" w:rsidRDefault="00FD1C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A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DD8" w:rsidRDefault="00FD1C68" w:rsidP="00236FE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76" w:rsidRDefault="00DC7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EF"/>
    <w:rsid w:val="00123309"/>
    <w:rsid w:val="00144998"/>
    <w:rsid w:val="001852C6"/>
    <w:rsid w:val="00236FEF"/>
    <w:rsid w:val="003423F7"/>
    <w:rsid w:val="00445F71"/>
    <w:rsid w:val="0047578F"/>
    <w:rsid w:val="004B47A2"/>
    <w:rsid w:val="004E62D9"/>
    <w:rsid w:val="005410D8"/>
    <w:rsid w:val="00544DFF"/>
    <w:rsid w:val="00565FDB"/>
    <w:rsid w:val="005D4867"/>
    <w:rsid w:val="0060525C"/>
    <w:rsid w:val="006C3515"/>
    <w:rsid w:val="00722A81"/>
    <w:rsid w:val="00772C4F"/>
    <w:rsid w:val="007903E8"/>
    <w:rsid w:val="00824A0C"/>
    <w:rsid w:val="00952F05"/>
    <w:rsid w:val="009A7BC8"/>
    <w:rsid w:val="00AB3F1B"/>
    <w:rsid w:val="00B84C0B"/>
    <w:rsid w:val="00CB716D"/>
    <w:rsid w:val="00D11BF7"/>
    <w:rsid w:val="00D1233C"/>
    <w:rsid w:val="00D85451"/>
    <w:rsid w:val="00DC7676"/>
    <w:rsid w:val="00EB2313"/>
    <w:rsid w:val="00F50108"/>
    <w:rsid w:val="00F60204"/>
    <w:rsid w:val="00F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237EA-DFCE-48AF-A0EC-18CD0E5E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6F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36FEF"/>
  </w:style>
  <w:style w:type="paragraph" w:styleId="Header">
    <w:name w:val="header"/>
    <w:basedOn w:val="Normal"/>
    <w:link w:val="HeaderChar"/>
    <w:uiPriority w:val="99"/>
    <w:rsid w:val="00236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2376B-219C-4D8D-9FC8-FD431306D83F}"/>
</file>

<file path=customXml/itemProps2.xml><?xml version="1.0" encoding="utf-8"?>
<ds:datastoreItem xmlns:ds="http://schemas.openxmlformats.org/officeDocument/2006/customXml" ds:itemID="{17CEEBBC-965C-41B4-846F-5D9A641D1A5C}"/>
</file>

<file path=customXml/itemProps3.xml><?xml version="1.0" encoding="utf-8"?>
<ds:datastoreItem xmlns:ds="http://schemas.openxmlformats.org/officeDocument/2006/customXml" ds:itemID="{1C690778-CE03-45A1-82A2-D0A359AB70F1}"/>
</file>

<file path=customXml/itemProps4.xml><?xml version="1.0" encoding="utf-8"?>
<ds:datastoreItem xmlns:ds="http://schemas.openxmlformats.org/officeDocument/2006/customXml" ds:itemID="{5455A506-E061-4BB0-94DF-B08405ED7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Vu Quoc Thanh (PC)</cp:lastModifiedBy>
  <cp:revision>2</cp:revision>
  <cp:lastPrinted>2018-12-21T09:59:00Z</cp:lastPrinted>
  <dcterms:created xsi:type="dcterms:W3CDTF">2018-12-27T06:58:00Z</dcterms:created>
  <dcterms:modified xsi:type="dcterms:W3CDTF">2018-12-27T06:58:00Z</dcterms:modified>
</cp:coreProperties>
</file>